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9572D" w:rsidRPr="00AA3BF0" w:rsidRDefault="00B9572D" w:rsidP="00B9572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AA3BF0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B9572D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B9572D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NOTA ESPLICATIVA PER LA 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103C4C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103C4C" w:rsidSect="0077395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8"/>
          <w:cols w:space="708"/>
          <w:docGrid w:linePitch="360"/>
        </w:sectPr>
      </w:pPr>
    </w:p>
    <w:p w:rsidR="005F1403" w:rsidRPr="00103C4C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EF008E" w:rsidRDefault="00DF2B18" w:rsidP="00EF008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mallCaps/>
          <w:sz w:val="24"/>
          <w:szCs w:val="24"/>
        </w:rPr>
      </w:pPr>
      <w:r>
        <w:rPr>
          <w:rFonts w:eastAsia="Times New Roman" w:cs="Arial"/>
          <w:b/>
          <w:bCs/>
          <w:smallCaps/>
          <w:sz w:val="24"/>
          <w:szCs w:val="24"/>
        </w:rPr>
        <w:t xml:space="preserve">Azione </w:t>
      </w:r>
      <w:r w:rsidR="00EF008E">
        <w:rPr>
          <w:rFonts w:eastAsia="Times New Roman" w:cs="Arial"/>
          <w:b/>
          <w:bCs/>
          <w:smallCaps/>
          <w:sz w:val="24"/>
          <w:szCs w:val="24"/>
        </w:rPr>
        <w:t>1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 “</w:t>
      </w:r>
      <w:r w:rsidR="00EF008E" w:rsidRPr="00EF008E">
        <w:rPr>
          <w:rFonts w:eastAsia="Times New Roman" w:cs="Arial"/>
          <w:b/>
          <w:bCs/>
          <w:smallCaps/>
          <w:sz w:val="24"/>
          <w:szCs w:val="24"/>
        </w:rPr>
        <w:t>Rafforzare la sostenibilità del Parco della Qualità Rurale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” </w:t>
      </w:r>
    </w:p>
    <w:p w:rsidR="00DF2B18" w:rsidRPr="00DF2B18" w:rsidRDefault="00DF2B18" w:rsidP="00EF008E">
      <w:pPr>
        <w:autoSpaceDE w:val="0"/>
        <w:autoSpaceDN w:val="0"/>
        <w:adjustRightInd w:val="0"/>
        <w:spacing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Intervento</w:t>
      </w:r>
      <w:r w:rsidR="00EF008E">
        <w:rPr>
          <w:rFonts w:eastAsia="Times New Roman" w:cs="Arial"/>
          <w:b/>
          <w:bCs/>
          <w:smallCaps/>
          <w:sz w:val="24"/>
          <w:szCs w:val="24"/>
        </w:rPr>
        <w:t xml:space="preserve"> 1.5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 “</w:t>
      </w:r>
      <w:r w:rsidR="00EF008E" w:rsidRPr="00EF008E">
        <w:rPr>
          <w:rFonts w:eastAsia="Times New Roman" w:cs="Arial"/>
          <w:b/>
          <w:bCs/>
          <w:smallCaps/>
          <w:sz w:val="24"/>
          <w:szCs w:val="24"/>
        </w:rPr>
        <w:t>Sostenibilità dalla terra al mare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>”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1"/>
        <w:gridCol w:w="5703"/>
      </w:tblGrid>
      <w:tr w:rsidR="00DF2B18" w:rsidRPr="00DF2B18" w:rsidTr="00B9572D">
        <w:trPr>
          <w:trHeight w:val="492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549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Collocazione geografica dell’intervento proposto (comune, provincia etc</w:t>
            </w:r>
            <w:r w:rsidR="00CA7E31">
              <w:rPr>
                <w:rFonts w:cs="Tahoma"/>
                <w:smallCaps/>
                <w:sz w:val="24"/>
                <w:szCs w:val="16"/>
                <w:lang w:eastAsia="de-DE"/>
              </w:rPr>
              <w:t>.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B9572D">
        <w:trPr>
          <w:trHeight w:val="345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864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2016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</w:pPr>
            <w:r w:rsidRPr="00CA7E31"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  <w:t>in caso di beneficiari privati/pescatori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bookmarkStart w:id="1" w:name="_Hlk508102376"/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773950">
      <w:pPr>
        <w:shd w:val="clear" w:color="auto" w:fill="FFFFFF"/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</w:t>
      </w:r>
    </w:p>
    <w:bookmarkEnd w:id="1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</w:rPr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generale delle attività previste e della loro utilizzazione 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(€)</w:t>
            </w:r>
          </w:p>
        </w:tc>
      </w:tr>
      <w:tr w:rsidR="00DF2B18" w:rsidRPr="00DF2B18" w:rsidTr="00A25D2B">
        <w:trPr>
          <w:trHeight w:val="283"/>
        </w:trPr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A25D2B">
        <w:trPr>
          <w:trHeight w:val="340"/>
        </w:trPr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</w:rPr>
      </w:pPr>
    </w:p>
    <w:p w:rsidR="0098256F" w:rsidRPr="00A25D2B" w:rsidRDefault="0098256F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16"/>
          <w:szCs w:val="16"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Relazione descrittiva del possesso degli elementi di valutazione di cui ai criteri di selezione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7986"/>
        <w:gridCol w:w="1086"/>
      </w:tblGrid>
      <w:tr w:rsidR="00103C4C" w:rsidRPr="003643CF" w:rsidTr="00103C4C">
        <w:trPr>
          <w:trHeight w:val="312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  <w:t>OPERAZIONE A REGIA</w:t>
            </w:r>
          </w:p>
        </w:tc>
      </w:tr>
      <w:tr w:rsidR="00103C4C" w:rsidRPr="003643CF" w:rsidTr="00103C4C">
        <w:trPr>
          <w:trHeight w:val="375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  <w:t>Criteri relativi all'operazione</w:t>
            </w:r>
          </w:p>
        </w:tc>
      </w:tr>
      <w:tr w:rsidR="00103C4C" w:rsidRPr="003643CF" w:rsidTr="004A7B5C">
        <w:trPr>
          <w:trHeight w:val="41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N.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  <w:t>Criteri di selezione delle operazioni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103C4C" w:rsidRPr="004A7B5C" w:rsidRDefault="00AF48BE" w:rsidP="00103C4C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7B5C">
              <w:rPr>
                <w:rFonts w:eastAsia="Times New Roman" w:cs="Arial"/>
                <w:b/>
                <w:bCs/>
                <w:smallCaps/>
                <w:color w:val="000000"/>
                <w:sz w:val="18"/>
                <w:szCs w:val="18"/>
              </w:rPr>
              <w:t>PUNTEGGIO</w:t>
            </w:r>
          </w:p>
        </w:tc>
      </w:tr>
      <w:tr w:rsidR="00103C4C" w:rsidRPr="00AF48BE" w:rsidTr="004A7B5C">
        <w:trPr>
          <w:trHeight w:val="34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ind w:left="-56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" w:name="_GoBack" w:colFirst="0" w:colLast="0"/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O1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AF48BE">
              <w:rPr>
                <w:sz w:val="16"/>
                <w:szCs w:val="16"/>
              </w:rPr>
              <w:t>Spese per interventi di allestimento superiori a quelle di natura edile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  <w:tr w:rsidR="00103C4C" w:rsidRPr="00AF48BE" w:rsidTr="004A7B5C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ind w:left="-56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O2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AF48BE">
              <w:rPr>
                <w:rFonts w:eastAsia="Times New Roman" w:cs="Arial"/>
                <w:color w:val="000000"/>
                <w:sz w:val="16"/>
                <w:szCs w:val="16"/>
              </w:rPr>
              <w:t>Interventi volti a migliorare la qualità e la sicurezza dei prodotti ittici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  <w:tr w:rsidR="00103C4C" w:rsidRPr="00AF48BE" w:rsidTr="004A7B5C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ind w:left="-56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O3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AF48BE">
              <w:rPr>
                <w:sz w:val="16"/>
                <w:szCs w:val="16"/>
              </w:rPr>
              <w:t>Investimenti orientati al recupero ed alla sostenibilità ambientale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  <w:tr w:rsidR="00103C4C" w:rsidRPr="00AF48BE" w:rsidTr="004A7B5C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ind w:left="-56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O4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AF48BE">
              <w:rPr>
                <w:rFonts w:eastAsia="Times New Roman" w:cs="Arial"/>
                <w:color w:val="000000"/>
                <w:sz w:val="16"/>
                <w:szCs w:val="16"/>
              </w:rPr>
              <w:t>Progetti che prevedono interventi che assicurino l’informazione dei consumatori e la piena tracciabilità dei prodotti ittici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  <w:tr w:rsidR="00103C4C" w:rsidRPr="00AF48BE" w:rsidTr="004A7B5C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ind w:left="-56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O5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AF48BE">
              <w:rPr>
                <w:rFonts w:eastAsia="Times New Roman" w:cs="Arial"/>
                <w:color w:val="000000"/>
                <w:sz w:val="16"/>
                <w:szCs w:val="16"/>
              </w:rPr>
              <w:t>Numero di spazi vendita/postazioni previsti nel progetto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  <w:bookmarkEnd w:id="2"/>
      <w:tr w:rsidR="00103C4C" w:rsidRPr="00AF48BE" w:rsidTr="004A7B5C">
        <w:trPr>
          <w:trHeight w:val="4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4A7B5C">
            <w:pPr>
              <w:spacing w:after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4A7B5C">
            <w:pPr>
              <w:spacing w:after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F48BE">
              <w:rPr>
                <w:b/>
                <w:sz w:val="20"/>
                <w:szCs w:val="20"/>
              </w:rPr>
              <w:t>PUNTEGGIO ATTRIBUIBILE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AF48BE" w:rsidRDefault="00103C4C" w:rsidP="004A7B5C">
            <w:pPr>
              <w:spacing w:after="0"/>
              <w:jc w:val="right"/>
              <w:rPr>
                <w:rFonts w:eastAsia="Times New Roman" w:cs="Arial"/>
                <w:b/>
                <w:sz w:val="20"/>
                <w:szCs w:val="20"/>
                <w:highlight w:val="yellow"/>
              </w:rPr>
            </w:pPr>
          </w:p>
        </w:tc>
      </w:tr>
    </w:tbl>
    <w:p w:rsidR="00103C4C" w:rsidRPr="00A25D2B" w:rsidRDefault="00103C4C" w:rsidP="00103C4C">
      <w:pPr>
        <w:spacing w:after="0"/>
        <w:jc w:val="both"/>
        <w:rPr>
          <w:rFonts w:eastAsia="Times New Roman" w:cs="Arial"/>
          <w:b/>
          <w:i/>
          <w:color w:val="000000"/>
          <w:sz w:val="16"/>
          <w:szCs w:val="16"/>
        </w:rPr>
      </w:pPr>
    </w:p>
    <w:p w:rsidR="00103C4C" w:rsidRPr="003643CF" w:rsidRDefault="00103C4C" w:rsidP="00103C4C">
      <w:pPr>
        <w:spacing w:after="0"/>
        <w:jc w:val="both"/>
        <w:rPr>
          <w:rFonts w:eastAsia="Times New Roman" w:cs="Arial"/>
          <w:b/>
          <w:i/>
          <w:color w:val="000000"/>
        </w:rPr>
      </w:pPr>
      <w:r w:rsidRPr="00103C4C">
        <w:rPr>
          <w:rFonts w:eastAsia="Times New Roman" w:cs="Arial"/>
          <w:b/>
          <w:i/>
          <w:color w:val="000000"/>
          <w:sz w:val="20"/>
          <w:szCs w:val="20"/>
        </w:rPr>
        <w:t>Precisazioni</w:t>
      </w:r>
      <w:r>
        <w:rPr>
          <w:rFonts w:eastAsia="Times New Roman" w:cs="Arial"/>
          <w:b/>
          <w:i/>
          <w:color w:val="000000"/>
        </w:rPr>
        <w:t xml:space="preserve"> - </w:t>
      </w:r>
      <w:r w:rsidRPr="003643CF">
        <w:rPr>
          <w:rFonts w:eastAsia="Times New Roman" w:cs="Arial"/>
          <w:color w:val="000000"/>
          <w:sz w:val="19"/>
          <w:szCs w:val="19"/>
        </w:rPr>
        <w:t>I punteggi relativi ai criteri di selezione saranno at</w:t>
      </w:r>
      <w:r>
        <w:rPr>
          <w:rFonts w:eastAsia="Times New Roman" w:cs="Arial"/>
          <w:color w:val="000000"/>
          <w:sz w:val="19"/>
          <w:szCs w:val="19"/>
        </w:rPr>
        <w:t xml:space="preserve">tribuiti attraverso i seguenti </w:t>
      </w:r>
      <w:r w:rsidRPr="00103C4C">
        <w:rPr>
          <w:rFonts w:eastAsia="Times New Roman" w:cs="Arial"/>
          <w:b/>
          <w:bCs/>
          <w:color w:val="000000"/>
          <w:sz w:val="19"/>
          <w:szCs w:val="19"/>
        </w:rPr>
        <w:t>C</w:t>
      </w:r>
      <w:r w:rsidRPr="003643CF">
        <w:rPr>
          <w:rFonts w:eastAsia="Times New Roman" w:cs="Arial"/>
          <w:color w:val="000000"/>
          <w:sz w:val="19"/>
          <w:szCs w:val="19"/>
        </w:rPr>
        <w:t>oefficienti: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3484"/>
        <w:gridCol w:w="1134"/>
        <w:gridCol w:w="567"/>
        <w:gridCol w:w="3685"/>
      </w:tblGrid>
      <w:tr w:rsidR="00103C4C" w:rsidRPr="003643CF" w:rsidTr="00CA7E31">
        <w:trPr>
          <w:trHeight w:val="9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 xml:space="preserve"> C = (costo investimento in allestimenti/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1&lt;C&lt;=25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26=&lt;C&lt;=50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C&gt;50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0,7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39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C= (costo in investimento tematico/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0&lt;C&lt;=5 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0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39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C= (costo in investimento tematico/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0&lt;C&lt;=5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0,5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56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O4</w:t>
            </w:r>
          </w:p>
        </w:tc>
        <w:tc>
          <w:tcPr>
            <w:tcW w:w="5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</w:tabs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>C=0    NO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>C=1     SI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CA7E31">
            <w:pPr>
              <w:spacing w:after="0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Criterio di selezione valutato sulla base di specifica documentazione progettuale prodotta dal richiedente.</w:t>
            </w:r>
          </w:p>
        </w:tc>
      </w:tr>
      <w:tr w:rsidR="00103C4C" w:rsidRPr="006F7673" w:rsidTr="00103C4C">
        <w:trPr>
          <w:trHeight w:val="722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 xml:space="preserve">C= n. di </w:t>
            </w: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spazi vendita/postazioni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0&lt;C&lt;=5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/>
              <w:rPr>
                <w:rFonts w:cs="Arial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assoluto</w:t>
            </w:r>
          </w:p>
        </w:tc>
      </w:tr>
    </w:tbl>
    <w:p w:rsidR="00DF2B18" w:rsidRPr="00DF2B18" w:rsidRDefault="00DF2B18" w:rsidP="00910CF7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b/>
          <w:bCs/>
          <w:sz w:val="14"/>
          <w:szCs w:val="24"/>
        </w:rPr>
      </w:pPr>
    </w:p>
    <w:p w:rsidR="00DF2B18" w:rsidRPr="00910CF7" w:rsidRDefault="00DF2B18" w:rsidP="00910CF7">
      <w:pPr>
        <w:pStyle w:val="Paragrafoelenco"/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448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910CF7">
        <w:rPr>
          <w:rFonts w:eastAsia="Times New Roman" w:cs="Arial"/>
          <w:b/>
          <w:bCs/>
          <w:smallCaps/>
          <w:sz w:val="24"/>
          <w:szCs w:val="24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</w:rPr>
      </w:pPr>
      <w:r w:rsidRPr="00AF48BE">
        <w:rPr>
          <w:rFonts w:eastAsia="Times New Roman" w:cs="Arial"/>
          <w:sz w:val="24"/>
          <w:szCs w:val="24"/>
        </w:rPr>
        <w:t>Risorse proprie</w:t>
      </w:r>
      <w:r w:rsidRPr="00DF2B18">
        <w:rPr>
          <w:rFonts w:eastAsia="Times New Roman" w:cs="Arial"/>
          <w:sz w:val="24"/>
          <w:szCs w:val="24"/>
        </w:rPr>
        <w:t xml:space="preserve">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Modalità di erogazione del sostegno</w:t>
      </w:r>
      <w:r w:rsidRPr="00DF2B18">
        <w:rPr>
          <w:rFonts w:eastAsia="Times New Roman" w:cs="Arial"/>
          <w:smallCaps/>
          <w:szCs w:val="24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103C4C" w:rsidRDefault="00850DBB" w:rsidP="00A25D2B">
      <w:pPr>
        <w:spacing w:after="160"/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>Luogo e data</w:t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  <w:t xml:space="preserve">    Firma del Tecnico Redigente</w:t>
      </w:r>
    </w:p>
    <w:p w:rsidR="00DF2B18" w:rsidRPr="00103C4C" w:rsidRDefault="00DF2B18" w:rsidP="00A25D2B">
      <w:pPr>
        <w:spacing w:after="160"/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  <w:t>______________________________________</w:t>
      </w:r>
    </w:p>
    <w:p w:rsidR="00DF2B18" w:rsidRPr="00103C4C" w:rsidRDefault="00DF2B18" w:rsidP="00A25D2B">
      <w:pPr>
        <w:spacing w:after="160"/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="00850DBB" w:rsidRPr="00103C4C">
        <w:rPr>
          <w:rFonts w:cs="Arial"/>
          <w:bCs/>
          <w:sz w:val="20"/>
          <w:szCs w:val="16"/>
          <w:lang w:eastAsia="de-DE"/>
        </w:rPr>
        <w:tab/>
        <w:t xml:space="preserve">        </w:t>
      </w:r>
      <w:r w:rsidRPr="00103C4C">
        <w:rPr>
          <w:rFonts w:cs="Arial"/>
          <w:bCs/>
          <w:sz w:val="20"/>
          <w:szCs w:val="16"/>
          <w:lang w:eastAsia="de-DE"/>
        </w:rPr>
        <w:t>Firma del Richiedente</w:t>
      </w:r>
    </w:p>
    <w:p w:rsidR="007747ED" w:rsidRPr="00850DBB" w:rsidRDefault="00DF2B18" w:rsidP="00A25D2B">
      <w:pPr>
        <w:spacing w:after="160"/>
        <w:rPr>
          <w:rFonts w:cs="Arial"/>
          <w:bCs/>
          <w:sz w:val="24"/>
          <w:szCs w:val="20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  <w:t>______________________________________</w:t>
      </w:r>
    </w:p>
    <w:sectPr w:rsidR="007747ED" w:rsidRPr="00850DBB" w:rsidSect="00A80ED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4C" w:rsidRDefault="009A574C" w:rsidP="000C31B8">
      <w:pPr>
        <w:spacing w:after="0" w:line="240" w:lineRule="auto"/>
      </w:pPr>
      <w:r>
        <w:separator/>
      </w:r>
    </w:p>
  </w:endnote>
  <w:endnote w:type="continuationSeparator" w:id="0">
    <w:p w:rsidR="009A574C" w:rsidRDefault="009A574C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296249"/>
      <w:docPartObj>
        <w:docPartGallery w:val="Page Numbers (Bottom of Page)"/>
        <w:docPartUnique/>
      </w:docPartObj>
    </w:sdtPr>
    <w:sdtEndPr/>
    <w:sdtContent>
      <w:p w:rsidR="00B70499" w:rsidRDefault="00574C21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4A7B5C">
          <w:rPr>
            <w:noProof/>
          </w:rPr>
          <w:t>18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208068"/>
      <w:docPartObj>
        <w:docPartGallery w:val="Page Numbers (Bottom of Page)"/>
        <w:docPartUnique/>
      </w:docPartObj>
    </w:sdtPr>
    <w:sdtEndPr/>
    <w:sdtContent>
      <w:p w:rsidR="00EB0E94" w:rsidRDefault="00A25D2B" w:rsidP="00773950">
        <w:pPr>
          <w:pStyle w:val="Pidipagina"/>
          <w:jc w:val="center"/>
        </w:pPr>
        <w:r>
          <w:t>19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383108"/>
      <w:docPartObj>
        <w:docPartGallery w:val="Page Numbers (Bottom of Page)"/>
        <w:docPartUnique/>
      </w:docPartObj>
    </w:sdtPr>
    <w:sdtEndPr/>
    <w:sdtContent>
      <w:p w:rsidR="00CA7E31" w:rsidRDefault="00CA7E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B5C">
          <w:rPr>
            <w:noProof/>
          </w:rPr>
          <w:t>21</w:t>
        </w:r>
        <w:r>
          <w:fldChar w:fldCharType="end"/>
        </w:r>
      </w:p>
    </w:sdtContent>
  </w:sdt>
  <w:p w:rsidR="00536F20" w:rsidRDefault="004A7B5C" w:rsidP="00773950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060334"/>
      <w:docPartObj>
        <w:docPartGallery w:val="Page Numbers (Bottom of Page)"/>
        <w:docPartUnique/>
      </w:docPartObj>
    </w:sdtPr>
    <w:sdtEndPr/>
    <w:sdtContent>
      <w:p w:rsidR="00773950" w:rsidRDefault="00773950" w:rsidP="00773950">
        <w:pPr>
          <w:pStyle w:val="Pidipagina"/>
          <w:jc w:val="center"/>
        </w:pPr>
        <w:r>
          <w:t>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4C" w:rsidRDefault="009A574C" w:rsidP="000C31B8">
      <w:pPr>
        <w:spacing w:after="0" w:line="240" w:lineRule="auto"/>
      </w:pPr>
      <w:r>
        <w:separator/>
      </w:r>
    </w:p>
  </w:footnote>
  <w:footnote w:type="continuationSeparator" w:id="0">
    <w:p w:rsidR="009A574C" w:rsidRDefault="009A574C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7" name="Immagine 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8" name="Immagine 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0" name="Immagine 1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4A7B5C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B9572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-670560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D’ARNEO scarl</w:t>
    </w:r>
  </w:p>
  <w:p w:rsidR="00B9572D" w:rsidRPr="005F1403" w:rsidRDefault="00B9572D" w:rsidP="00B9572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4A7B5C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AE380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-596265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B9572D" w:rsidRPr="00B9572D">
      <w:rPr>
        <w:smallCaps/>
      </w:rPr>
      <w:t>TERRA D’ARNEO s</w:t>
    </w:r>
    <w:r w:rsidR="00B9572D">
      <w:rPr>
        <w:smallCaps/>
      </w:rPr>
      <w:t>ca</w:t>
    </w:r>
    <w:r w:rsidR="00B9572D" w:rsidRPr="00B9572D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4A7B5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4A7B5C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486A74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270626"/>
    <w:multiLevelType w:val="hybridMultilevel"/>
    <w:tmpl w:val="18D88680"/>
    <w:lvl w:ilvl="0" w:tplc="486A7428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A05FD"/>
    <w:multiLevelType w:val="hybridMultilevel"/>
    <w:tmpl w:val="664E3132"/>
    <w:lvl w:ilvl="0" w:tplc="44F6F9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64260"/>
    <w:multiLevelType w:val="hybridMultilevel"/>
    <w:tmpl w:val="F70087D8"/>
    <w:lvl w:ilvl="0" w:tplc="0410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909E6"/>
    <w:multiLevelType w:val="hybridMultilevel"/>
    <w:tmpl w:val="27B0D420"/>
    <w:lvl w:ilvl="0" w:tplc="04100005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F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7C83166"/>
    <w:multiLevelType w:val="hybridMultilevel"/>
    <w:tmpl w:val="C3EE37EE"/>
    <w:lvl w:ilvl="0" w:tplc="0410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0156"/>
    <w:multiLevelType w:val="hybridMultilevel"/>
    <w:tmpl w:val="1C72BE12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96F41"/>
    <w:multiLevelType w:val="hybridMultilevel"/>
    <w:tmpl w:val="BF62AE98"/>
    <w:lvl w:ilvl="0" w:tplc="041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A34A7"/>
    <w:multiLevelType w:val="hybridMultilevel"/>
    <w:tmpl w:val="49BE9064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F2104"/>
    <w:multiLevelType w:val="hybridMultilevel"/>
    <w:tmpl w:val="8C62078E"/>
    <w:lvl w:ilvl="0" w:tplc="04100005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8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5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7"/>
  </w:num>
  <w:num w:numId="21">
    <w:abstractNumId w:val="30"/>
  </w:num>
  <w:num w:numId="22">
    <w:abstractNumId w:val="29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6"/>
  </w:num>
  <w:num w:numId="29">
    <w:abstractNumId w:val="33"/>
  </w:num>
  <w:num w:numId="30">
    <w:abstractNumId w:val="38"/>
  </w:num>
  <w:num w:numId="31">
    <w:abstractNumId w:val="22"/>
  </w:num>
  <w:num w:numId="32">
    <w:abstractNumId w:val="18"/>
  </w:num>
  <w:num w:numId="33">
    <w:abstractNumId w:val="32"/>
  </w:num>
  <w:num w:numId="34">
    <w:abstractNumId w:val="37"/>
  </w:num>
  <w:num w:numId="35">
    <w:abstractNumId w:val="36"/>
  </w:num>
  <w:num w:numId="36">
    <w:abstractNumId w:val="13"/>
  </w:num>
  <w:num w:numId="37">
    <w:abstractNumId w:val="34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17E4"/>
    <w:rsid w:val="00036DE9"/>
    <w:rsid w:val="000A5C97"/>
    <w:rsid w:val="000B4416"/>
    <w:rsid w:val="000B735A"/>
    <w:rsid w:val="000B795A"/>
    <w:rsid w:val="000C10E2"/>
    <w:rsid w:val="000C1C9D"/>
    <w:rsid w:val="000C31B8"/>
    <w:rsid w:val="000F281F"/>
    <w:rsid w:val="00103C4C"/>
    <w:rsid w:val="001164B8"/>
    <w:rsid w:val="00127422"/>
    <w:rsid w:val="00154E6F"/>
    <w:rsid w:val="001576C2"/>
    <w:rsid w:val="00160899"/>
    <w:rsid w:val="001620A3"/>
    <w:rsid w:val="001913E3"/>
    <w:rsid w:val="00195207"/>
    <w:rsid w:val="001D226C"/>
    <w:rsid w:val="001E361B"/>
    <w:rsid w:val="001E6C92"/>
    <w:rsid w:val="001F1ABE"/>
    <w:rsid w:val="001F5487"/>
    <w:rsid w:val="001F6AA8"/>
    <w:rsid w:val="00206A60"/>
    <w:rsid w:val="00215D21"/>
    <w:rsid w:val="00222170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1FF8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67A29"/>
    <w:rsid w:val="004736FD"/>
    <w:rsid w:val="00477190"/>
    <w:rsid w:val="00487532"/>
    <w:rsid w:val="004A26A4"/>
    <w:rsid w:val="004A5688"/>
    <w:rsid w:val="004A7B5C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4C2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3950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070C"/>
    <w:rsid w:val="007E6E18"/>
    <w:rsid w:val="00801925"/>
    <w:rsid w:val="00813A03"/>
    <w:rsid w:val="00840BC4"/>
    <w:rsid w:val="00843F07"/>
    <w:rsid w:val="00850DBB"/>
    <w:rsid w:val="0085373B"/>
    <w:rsid w:val="0086324C"/>
    <w:rsid w:val="00864E00"/>
    <w:rsid w:val="00867B55"/>
    <w:rsid w:val="00876939"/>
    <w:rsid w:val="008A0653"/>
    <w:rsid w:val="008A4D5D"/>
    <w:rsid w:val="008B45E0"/>
    <w:rsid w:val="008B4A67"/>
    <w:rsid w:val="008E4142"/>
    <w:rsid w:val="008E57DC"/>
    <w:rsid w:val="008F771F"/>
    <w:rsid w:val="00901662"/>
    <w:rsid w:val="00901F90"/>
    <w:rsid w:val="00910CF7"/>
    <w:rsid w:val="00926C5A"/>
    <w:rsid w:val="00942B49"/>
    <w:rsid w:val="00946081"/>
    <w:rsid w:val="0095566D"/>
    <w:rsid w:val="009620BA"/>
    <w:rsid w:val="00967843"/>
    <w:rsid w:val="00967B36"/>
    <w:rsid w:val="00967B81"/>
    <w:rsid w:val="0098256F"/>
    <w:rsid w:val="00987CFE"/>
    <w:rsid w:val="00995E58"/>
    <w:rsid w:val="009A574C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25D2B"/>
    <w:rsid w:val="00A405F1"/>
    <w:rsid w:val="00A65A34"/>
    <w:rsid w:val="00A7341A"/>
    <w:rsid w:val="00A80ED4"/>
    <w:rsid w:val="00A85925"/>
    <w:rsid w:val="00AA3BF0"/>
    <w:rsid w:val="00AA3E61"/>
    <w:rsid w:val="00AB35FB"/>
    <w:rsid w:val="00AC1A38"/>
    <w:rsid w:val="00AC1E3A"/>
    <w:rsid w:val="00AC6A82"/>
    <w:rsid w:val="00AE1066"/>
    <w:rsid w:val="00AE380D"/>
    <w:rsid w:val="00AF48BE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9572D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223B"/>
    <w:rsid w:val="00C90DCF"/>
    <w:rsid w:val="00CA24CC"/>
    <w:rsid w:val="00CA43A3"/>
    <w:rsid w:val="00CA7E31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E94"/>
    <w:rsid w:val="00EB6110"/>
    <w:rsid w:val="00EC374E"/>
    <w:rsid w:val="00EE28FB"/>
    <w:rsid w:val="00EE49BA"/>
    <w:rsid w:val="00EF008E"/>
    <w:rsid w:val="00EF3A9D"/>
    <w:rsid w:val="00EF6E06"/>
    <w:rsid w:val="00F00180"/>
    <w:rsid w:val="00F0597E"/>
    <w:rsid w:val="00F21E87"/>
    <w:rsid w:val="00F41629"/>
    <w:rsid w:val="00F57717"/>
    <w:rsid w:val="00F647C2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5:docId w15:val="{DA99E4B8-AD55-4093-9D03-BFFD03E2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A34F4-79F1-495B-B29D-A1939230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2019-07-05T15:49:00Z</cp:lastPrinted>
  <dcterms:created xsi:type="dcterms:W3CDTF">2019-06-25T13:29:00Z</dcterms:created>
  <dcterms:modified xsi:type="dcterms:W3CDTF">2019-08-28T15:45:00Z</dcterms:modified>
</cp:coreProperties>
</file>